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7DD" w:rsidRDefault="00F517DD" w:rsidP="001D11F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CS"/>
        </w:rPr>
      </w:pPr>
    </w:p>
    <w:p w:rsidR="00926A86" w:rsidRPr="00865047" w:rsidRDefault="00924C1F" w:rsidP="001D11F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865047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ЗДРАВСТВЕНИ ЦЕНТАР ВРАЊЕ</w:t>
      </w:r>
    </w:p>
    <w:p w:rsidR="00926A86" w:rsidRPr="00865047" w:rsidRDefault="00926A86" w:rsidP="001D11F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865047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Јована Јанковића Лунге 1</w:t>
      </w:r>
    </w:p>
    <w:p w:rsidR="00250B03" w:rsidRPr="00930FBD" w:rsidRDefault="00A91DE0" w:rsidP="001D11F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CS"/>
        </w:rPr>
      </w:pPr>
      <w:r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Број:</w:t>
      </w:r>
      <w:r w:rsidR="00930FBD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 xml:space="preserve"> </w:t>
      </w:r>
      <w:r w:rsidR="00930FBD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CS"/>
        </w:rPr>
        <w:t>сл.</w:t>
      </w:r>
    </w:p>
    <w:p w:rsidR="00250B03" w:rsidRPr="002C106C" w:rsidRDefault="00A91DE0" w:rsidP="001D11F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BA"/>
        </w:rPr>
      </w:pPr>
      <w:r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Датум:</w:t>
      </w:r>
      <w:r w:rsidR="00B91059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 xml:space="preserve"> </w:t>
      </w:r>
      <w:r w:rsidR="00930FBD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CS"/>
        </w:rPr>
        <w:t>23</w:t>
      </w:r>
      <w:r w:rsidR="009F72BF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BA"/>
        </w:rPr>
        <w:t>.</w:t>
      </w:r>
      <w:r w:rsidR="00930FBD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en-US"/>
        </w:rPr>
        <w:t>0</w:t>
      </w:r>
      <w:r w:rsidR="00930FBD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CS"/>
        </w:rPr>
        <w:t>1</w:t>
      </w:r>
      <w:r w:rsidR="00930FBD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BA"/>
        </w:rPr>
        <w:t>.2020</w:t>
      </w:r>
      <w:r w:rsidR="002C106C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BA"/>
        </w:rPr>
        <w:t>.</w:t>
      </w:r>
      <w:r w:rsidR="003A1B30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BA"/>
        </w:rPr>
        <w:t xml:space="preserve"> </w:t>
      </w:r>
      <w:r w:rsidR="002C106C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BA"/>
        </w:rPr>
        <w:t>године</w:t>
      </w:r>
    </w:p>
    <w:p w:rsidR="006E30C4" w:rsidRDefault="006E30C4" w:rsidP="001D11F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</w:pPr>
    </w:p>
    <w:p w:rsidR="00864AFF" w:rsidRDefault="0078144E" w:rsidP="001D11F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Комисија за спровођење пос</w:t>
      </w:r>
      <w:r w:rsidR="00230513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тупка лицитације</w:t>
      </w:r>
      <w:r w:rsidR="00230513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 за продају секундарних сировина,</w:t>
      </w:r>
      <w:r w:rsidR="00230513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именована решењем 01-</w:t>
      </w:r>
      <w:r w:rsidR="00930FB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>488</w:t>
      </w:r>
      <w:r w:rsidR="00230513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од </w:t>
      </w:r>
      <w:r w:rsidR="00930FB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>22</w:t>
      </w:r>
      <w:r w:rsidR="00230513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.0</w:t>
      </w:r>
      <w:r w:rsidR="00930FB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>1</w:t>
      </w:r>
      <w:r w:rsidR="00930FB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.20</w:t>
      </w:r>
      <w:r w:rsidR="00930FB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>20</w:t>
      </w:r>
      <w:r w:rsidR="00864AF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.год.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припремила је </w:t>
      </w:r>
    </w:p>
    <w:p w:rsidR="005F728F" w:rsidRDefault="005F728F" w:rsidP="001D11F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</w:pPr>
    </w:p>
    <w:p w:rsidR="001D11FB" w:rsidRPr="005F728F" w:rsidRDefault="001D11FB" w:rsidP="001D11F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</w:pPr>
    </w:p>
    <w:p w:rsidR="00642C41" w:rsidRDefault="00045F5A" w:rsidP="001D11F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BA"/>
        </w:rPr>
      </w:pPr>
      <w:r w:rsidRPr="007708CB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УПУТСТВО ЗА СПРОВОЂЕЊЕ ЛИЦИТАЦИЈЕ</w:t>
      </w:r>
    </w:p>
    <w:p w:rsidR="0012622A" w:rsidRDefault="0012622A" w:rsidP="001D11FB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CS"/>
        </w:rPr>
      </w:pPr>
    </w:p>
    <w:p w:rsidR="001F3E8A" w:rsidRPr="001F3E8A" w:rsidRDefault="001F3E8A" w:rsidP="001D11FB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CS"/>
        </w:rPr>
      </w:pPr>
    </w:p>
    <w:p w:rsidR="0012622A" w:rsidRPr="006C331D" w:rsidRDefault="00A91DE0" w:rsidP="009D61FC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6C331D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 xml:space="preserve">ПРОЦЕС </w:t>
      </w:r>
      <w:r w:rsidR="00230513" w:rsidRPr="006C331D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BA"/>
        </w:rPr>
        <w:t>СПРОВОЂЕЊА</w:t>
      </w:r>
    </w:p>
    <w:p w:rsidR="00435A0F" w:rsidRPr="0012622A" w:rsidRDefault="00A91DE0" w:rsidP="001B3D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</w:t>
      </w:r>
      <w:r w:rsidR="0012622A" w:rsidRPr="0012622A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одавац задржава право да документацију допуни или измени до најкасније 5 (пет) дана до одржавања јавног надметања. Такође задржава право д</w:t>
      </w:r>
      <w:r w:rsidR="009F72B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а до тренутка одржавања јавног </w:t>
      </w:r>
      <w:r w:rsidR="009F72B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на</w:t>
      </w:r>
      <w:r w:rsidR="0012622A" w:rsidRPr="0012622A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дметања откаже исто. </w:t>
      </w:r>
    </w:p>
    <w:p w:rsidR="0012622A" w:rsidRDefault="005B697E" w:rsidP="001B3D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5B697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Учесници немају право на б</w:t>
      </w:r>
      <w:r w:rsidR="009F72B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ило какав повраћај трошкова </w:t>
      </w:r>
      <w:r w:rsidR="009F72B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уколико </w:t>
      </w:r>
      <w:r w:rsidRPr="005B697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су</w:t>
      </w:r>
      <w:r w:rsidR="009F72B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 их</w:t>
      </w:r>
      <w:r w:rsidRPr="005B697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имали током припреме и учествовања у процесу јавне лицитације, па ни у случају поништења или промене процедура јавне лицитације.</w:t>
      </w:r>
    </w:p>
    <w:p w:rsidR="0012622A" w:rsidRPr="007708CB" w:rsidRDefault="0012622A" w:rsidP="001B3DFD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</w:p>
    <w:p w:rsidR="0012622A" w:rsidRPr="0067783F" w:rsidRDefault="005B697E" w:rsidP="001B3DFD">
      <w:pPr>
        <w:pStyle w:val="ListParagraph"/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67783F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ПРЕДМЕТ ЛИЦИТАЦИЈЕ</w:t>
      </w:r>
    </w:p>
    <w:p w:rsidR="005B697E" w:rsidRDefault="00A91DE0" w:rsidP="001B3D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Предмет л</w:t>
      </w:r>
      <w:r w:rsidR="00C42D90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ицитације су</w:t>
      </w:r>
      <w:r w:rsidR="00C42D90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 xml:space="preserve"> секундарне сировине</w:t>
      </w:r>
      <w:r w:rsidR="009F72B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,</w:t>
      </w:r>
      <w:r w:rsidR="000734A3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како је наведено у огласу.</w:t>
      </w:r>
    </w:p>
    <w:p w:rsidR="000734A3" w:rsidRDefault="000734A3" w:rsidP="001B3D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0734A3" w:rsidRPr="0067783F" w:rsidRDefault="000734A3" w:rsidP="001B3DFD">
      <w:pPr>
        <w:pStyle w:val="ListParagraph"/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67783F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ПОДНОШЕЊЕ ПРИЈАВЕ ЗА УЧЕШЋЕ</w:t>
      </w:r>
    </w:p>
    <w:p w:rsidR="000734A3" w:rsidRPr="0067783F" w:rsidRDefault="000734A3" w:rsidP="001B3DFD">
      <w:pPr>
        <w:pStyle w:val="ListParagraph"/>
        <w:numPr>
          <w:ilvl w:val="1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67783F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Опште одредбе</w:t>
      </w:r>
    </w:p>
    <w:p w:rsidR="000734A3" w:rsidRDefault="000734A3" w:rsidP="001B3D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Пријава се сматра благовр</w:t>
      </w:r>
      <w:r w:rsidR="009F72B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еменом уколико је до </w:t>
      </w:r>
      <w:r w:rsidR="00595AD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 xml:space="preserve">дана и </w:t>
      </w:r>
      <w:r w:rsidR="00A91DE0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сата</w:t>
      </w:r>
      <w:r w:rsidR="009F72B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 наведеног у огласу</w:t>
      </w:r>
      <w:r w:rsidR="00230513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примљена код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</w:t>
      </w:r>
      <w:r w:rsidR="00230513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р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одавца (без обзира на начин достављања, лично или поштом).</w:t>
      </w:r>
    </w:p>
    <w:p w:rsidR="000734A3" w:rsidRPr="008F7C91" w:rsidRDefault="000734A3" w:rsidP="001B3D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Учесник може поднети само једну пријаву за учешће на лицитацији. Подношењем пријаве учесник у потпуности прихвата услове и процедуру јавног надметања. </w:t>
      </w:r>
    </w:p>
    <w:p w:rsidR="00230513" w:rsidRPr="008C1155" w:rsidRDefault="000734A3" w:rsidP="008C1155">
      <w:pPr>
        <w:pStyle w:val="ListParagraph"/>
        <w:numPr>
          <w:ilvl w:val="1"/>
          <w:numId w:val="8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67783F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Садржина пријаве</w:t>
      </w:r>
    </w:p>
    <w:p w:rsidR="001B695D" w:rsidRPr="00D90D62" w:rsidRDefault="008C1155" w:rsidP="00D90D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C1155">
        <w:rPr>
          <w:rFonts w:ascii="Times New Roman" w:hAnsi="Times New Roman" w:cs="Times New Roman"/>
          <w:sz w:val="24"/>
          <w:szCs w:val="24"/>
        </w:rPr>
        <w:t xml:space="preserve">Право учешћа </w:t>
      </w:r>
      <w:r w:rsidR="009F72BF">
        <w:rPr>
          <w:rFonts w:ascii="Times New Roman" w:hAnsi="Times New Roman" w:cs="Times New Roman"/>
          <w:sz w:val="24"/>
          <w:szCs w:val="24"/>
        </w:rPr>
        <w:t xml:space="preserve">имају понуђачи </w:t>
      </w:r>
      <w:r w:rsidRPr="008C1155">
        <w:rPr>
          <w:rFonts w:ascii="Times New Roman" w:hAnsi="Times New Roman" w:cs="Times New Roman"/>
          <w:sz w:val="24"/>
          <w:szCs w:val="24"/>
        </w:rPr>
        <w:t>који доставе потпуну документацију</w:t>
      </w:r>
      <w:r w:rsidR="00A75091">
        <w:rPr>
          <w:rFonts w:ascii="Times New Roman" w:hAnsi="Times New Roman" w:cs="Times New Roman"/>
          <w:sz w:val="24"/>
          <w:szCs w:val="24"/>
          <w:lang w:val="sr-Cyrl-BA"/>
        </w:rPr>
        <w:t>, како је наведено у огласу.</w:t>
      </w:r>
    </w:p>
    <w:p w:rsidR="006B2768" w:rsidRPr="0067783F" w:rsidRDefault="006B2768" w:rsidP="006B2768">
      <w:pPr>
        <w:pStyle w:val="ListParagraph"/>
        <w:numPr>
          <w:ilvl w:val="1"/>
          <w:numId w:val="8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67783F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Подношење пријаве</w:t>
      </w:r>
    </w:p>
    <w:p w:rsidR="006B2768" w:rsidRPr="00D90D62" w:rsidRDefault="006B2768" w:rsidP="00162F8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Пријава се може поднети путем поште или лично на адресу</w:t>
      </w:r>
      <w:r w:rsidR="0067783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(у писарници)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: Здравствени центар Врање, Јована Јанк</w:t>
      </w:r>
      <w:r w:rsidR="001B695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овић</w:t>
      </w:r>
      <w:r w:rsidR="00D90D62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 Лунге 1, 17500 Врање</w:t>
      </w:r>
      <w:r w:rsidR="00D90D62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>.</w:t>
      </w:r>
    </w:p>
    <w:p w:rsidR="006B2768" w:rsidRDefault="006B2768" w:rsidP="00162F8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Пријаву за учешће треба поднети у запечаћеној коверти са назнаком: „ПРИЈАВА ЗА УЧЕШЋЕ НА ЛИЦИТАЦИЈ</w:t>
      </w:r>
      <w:r w:rsidR="008C115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И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“.</w:t>
      </w:r>
    </w:p>
    <w:p w:rsidR="006B2768" w:rsidRPr="006B2768" w:rsidRDefault="006B2768" w:rsidP="00162F8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Пријава се сматра балговременом ако је примљена у писарници ЗЦ Врање </w:t>
      </w:r>
      <w:r w:rsidR="00B47911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1 (један) сат пре почетка лицитације</w:t>
      </w:r>
      <w:r w:rsid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  </w:t>
      </w:r>
    </w:p>
    <w:p w:rsidR="0012622A" w:rsidRPr="0012622A" w:rsidRDefault="0012622A" w:rsidP="00162F8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12622A" w:rsidRPr="00582AF0" w:rsidRDefault="0067783F" w:rsidP="00162F85">
      <w:pPr>
        <w:pStyle w:val="ListParagraph"/>
        <w:numPr>
          <w:ilvl w:val="0"/>
          <w:numId w:val="8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582AF0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ПРОЦЕС ЈАВНЕ</w:t>
      </w:r>
      <w:r w:rsidR="006B2768" w:rsidRPr="00582AF0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 xml:space="preserve"> </w:t>
      </w:r>
      <w:r w:rsidRPr="00582AF0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ЛИЦИТАЦИЈЕ</w:t>
      </w:r>
    </w:p>
    <w:p w:rsidR="006B2768" w:rsidRPr="00947DAE" w:rsidRDefault="006B2768" w:rsidP="00162F8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947DA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Јавно надметање спроводи Комисија</w:t>
      </w:r>
      <w:r w:rsidR="00947DAE" w:rsidRPr="00947DA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 Комисија доноси одлуке већином гласова. За пуноважно одлучивање неопходно је присуство већине чланова Комисије.</w:t>
      </w:r>
      <w:r w:rsidR="00BA41A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Поступак спровођ</w:t>
      </w:r>
      <w:r w:rsidR="00947DAE" w:rsidRPr="00947DA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ења лицитације води председник Комисије, који своја овлашћења може да пренесе на неког од чланова Комисије.</w:t>
      </w:r>
    </w:p>
    <w:p w:rsidR="0012622A" w:rsidRPr="0012622A" w:rsidRDefault="0012622A" w:rsidP="00162F8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</w:p>
    <w:p w:rsidR="00435A0F" w:rsidRPr="00942064" w:rsidRDefault="005B697E" w:rsidP="00162F85">
      <w:pPr>
        <w:pStyle w:val="ListParagraph"/>
        <w:numPr>
          <w:ilvl w:val="0"/>
          <w:numId w:val="8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942064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ЕВИДЕНТИРАЊЕ</w:t>
      </w:r>
      <w:r w:rsidR="00435A0F" w:rsidRPr="00942064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 xml:space="preserve"> УЧЕСНИКА ЛИЦИТАЦИЈЕ</w:t>
      </w:r>
    </w:p>
    <w:p w:rsidR="00BA41A5" w:rsidRDefault="00BA41A5" w:rsidP="00162F8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Пре отварања лицитације, председник Комисије / лицитатор п</w:t>
      </w:r>
      <w:r w:rsid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озива представнике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правног лица, односно законске заступнике да предају комисији овлашћења односно пуномоћја.</w:t>
      </w:r>
    </w:p>
    <w:p w:rsidR="00435A0F" w:rsidRPr="007708CB" w:rsidRDefault="00BA41A5" w:rsidP="00162F8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Комисија на самом почетку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лицитације започиње евидентирање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учесника на лицитацији на месту одржавања лицитације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, које обу</w:t>
      </w:r>
      <w:r w:rsidR="00435A0F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хвата:</w:t>
      </w:r>
    </w:p>
    <w:p w:rsidR="00435A0F" w:rsidRPr="007708CB" w:rsidRDefault="00435A0F" w:rsidP="00162F85">
      <w:pPr>
        <w:pStyle w:val="ListParagraph"/>
        <w:numPr>
          <w:ilvl w:val="0"/>
          <w:numId w:val="2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Проверу </w:t>
      </w:r>
      <w:r w:rsidR="00642C41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идентитета подноси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оца</w:t>
      </w:r>
      <w:r w:rsidR="0067783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пријаве или његовог пуномоћник</w:t>
      </w:r>
      <w:r w:rsidR="00BA41A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</w:t>
      </w:r>
    </w:p>
    <w:p w:rsidR="00435A0F" w:rsidRPr="00FC56AD" w:rsidRDefault="00435A0F" w:rsidP="00162F85">
      <w:pPr>
        <w:pStyle w:val="ListParagraph"/>
        <w:numPr>
          <w:ilvl w:val="0"/>
          <w:numId w:val="2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lastRenderedPageBreak/>
        <w:t>Проверу веродостојности овлашћења пуномоћника</w:t>
      </w:r>
    </w:p>
    <w:p w:rsidR="00BA41A5" w:rsidRPr="00BA41A5" w:rsidRDefault="00BA41A5" w:rsidP="00162F85">
      <w:pPr>
        <w:pStyle w:val="ListParagraph"/>
        <w:numPr>
          <w:ilvl w:val="0"/>
          <w:numId w:val="2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Проверу захтеване документације за испуњење услова из огласа</w:t>
      </w:r>
    </w:p>
    <w:p w:rsidR="00435A0F" w:rsidRPr="007708CB" w:rsidRDefault="00435A0F" w:rsidP="00162F85">
      <w:pPr>
        <w:pStyle w:val="ListParagraph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435A0F" w:rsidRPr="007708CB" w:rsidRDefault="00435A0F" w:rsidP="00162F8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Сматра се да су испуњени услови за спровођење лицитације ако је најмање једно лице стекло статус учесника на лицитацији, ако присуствује лицитацији или ако лицитацији присуствује његов овлашћени представник.</w:t>
      </w:r>
    </w:p>
    <w:p w:rsidR="00435A0F" w:rsidRPr="007708CB" w:rsidRDefault="00642C41" w:rsidP="00162F8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У случају да </w:t>
      </w:r>
      <w:r w:rsidR="00435A0F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ни</w:t>
      </w:r>
      <w:r w:rsid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су испуњени услови за </w:t>
      </w:r>
      <w:r w:rsidR="00435A0F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лицитацију из предходног става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Комисија ће прогласити лицитац</w:t>
      </w:r>
      <w:r w:rsidR="00435A0F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ију неуспелом.</w:t>
      </w:r>
    </w:p>
    <w:p w:rsidR="00435A0F" w:rsidRPr="00582AF0" w:rsidRDefault="00435A0F" w:rsidP="00162F85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</w:p>
    <w:p w:rsidR="00435A0F" w:rsidRPr="00582AF0" w:rsidRDefault="00435A0F" w:rsidP="00F25FAD">
      <w:pPr>
        <w:pStyle w:val="ListParagraph"/>
        <w:numPr>
          <w:ilvl w:val="0"/>
          <w:numId w:val="8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582AF0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ТОК ЛИЦИТАЦИЈЕ</w:t>
      </w:r>
    </w:p>
    <w:p w:rsidR="00435A0F" w:rsidRPr="007708CB" w:rsidRDefault="00A15D8B" w:rsidP="00F25FA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Лицитација је јавна и могу јој присуствовати сва заинтересована лица.</w:t>
      </w:r>
    </w:p>
    <w:p w:rsidR="003F5B01" w:rsidRPr="005B697E" w:rsidRDefault="00A15D8B" w:rsidP="00F25FA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Председник Комисије је дужан да обезбеди једнак третман свих учесника на л</w:t>
      </w:r>
      <w:r w:rsidR="00642C41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цитацији и </w:t>
      </w:r>
      <w:r w:rsid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несметан поступак истицања цена.</w:t>
      </w:r>
    </w:p>
    <w:p w:rsidR="003F5B01" w:rsidRPr="007708CB" w:rsidRDefault="003F5B01" w:rsidP="00F25FA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Након регистрације учесника лицитације </w:t>
      </w:r>
      <w:r w:rsidRPr="005B697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лицитатор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отвара лицитацију и:</w:t>
      </w:r>
    </w:p>
    <w:p w:rsidR="003F5B01" w:rsidRPr="007708CB" w:rsidRDefault="005B697E" w:rsidP="00F25FAD">
      <w:pPr>
        <w:pStyle w:val="ListParagraph"/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Оглашава предмет лицитације</w:t>
      </w:r>
    </w:p>
    <w:p w:rsidR="003F5B01" w:rsidRPr="007708CB" w:rsidRDefault="003F5B01" w:rsidP="00F25FAD">
      <w:pPr>
        <w:pStyle w:val="ListParagraph"/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Огл</w:t>
      </w:r>
      <w:r w:rsidR="008C115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ашава почетну цену лицитације</w:t>
      </w:r>
    </w:p>
    <w:p w:rsidR="00273094" w:rsidRPr="00273094" w:rsidRDefault="003F5B01" w:rsidP="00F25FAD">
      <w:pPr>
        <w:pStyle w:val="ListParagraph"/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Објашњава даљи поступак читањем правила тока лицитације и б</w:t>
      </w:r>
      <w:r w:rsidR="00642C41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итних еле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мената уговора</w:t>
      </w:r>
    </w:p>
    <w:p w:rsidR="003F5B01" w:rsidRPr="00273094" w:rsidRDefault="003F5B01" w:rsidP="00F25FAD">
      <w:pPr>
        <w:pStyle w:val="ListParagraph"/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27309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Позива </w:t>
      </w:r>
      <w:r w:rsidR="00401A7B" w:rsidRPr="0027309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учеснике</w:t>
      </w:r>
      <w:r w:rsidRPr="0027309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да тражи </w:t>
      </w:r>
      <w:r w:rsidR="00401A7B" w:rsidRPr="0027309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евентуална појашњења док се не утврди да су сви елементи потпуно јасни.</w:t>
      </w:r>
    </w:p>
    <w:p w:rsidR="00401A7B" w:rsidRPr="00273094" w:rsidRDefault="00401A7B" w:rsidP="00F25FAD">
      <w:pPr>
        <w:pStyle w:val="ListParagraph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</w:pPr>
    </w:p>
    <w:p w:rsidR="00401A7B" w:rsidRPr="00582AF0" w:rsidRDefault="00582AF0" w:rsidP="00F25FAD">
      <w:pPr>
        <w:pStyle w:val="ListParagraph"/>
        <w:numPr>
          <w:ilvl w:val="0"/>
          <w:numId w:val="8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ЛИЦИТАЦИЈА СА ЈЕДНИМ УЧЕСНИКОМ</w:t>
      </w:r>
    </w:p>
    <w:p w:rsidR="00401A7B" w:rsidRDefault="00401A7B" w:rsidP="00F25FAD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Ако је само једно лице стекло статус учесника на л</w:t>
      </w:r>
      <w:r w:rsidR="00642C41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цитацији позива се да прихват</w:t>
      </w:r>
      <w:r w:rsidR="007F228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 почетну цену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  <w:r w:rsidR="008A777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Уколико учесник не прихват</w:t>
      </w:r>
      <w:r w:rsidR="00AA2396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 почетну цену</w:t>
      </w:r>
      <w:r w:rsidR="008A777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, лицит</w:t>
      </w:r>
      <w:r w:rsid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ација се сматра неуспелом, тј. п</w:t>
      </w:r>
      <w:r w:rsidR="00AA2396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оништава се</w:t>
      </w:r>
      <w:r w:rsidR="008A777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8A7774" w:rsidRDefault="008A7774" w:rsidP="00F25FAD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Ако учесник прихвати почетну цену, председник Комисије га пита да ли је увећава за први лицитациони корак, на шта</w:t>
      </w:r>
      <w:r w:rsidR="007F228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се учесник изјашњава</w:t>
      </w:r>
      <w:r w:rsidR="00516EC0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401A7B" w:rsidRPr="000B520E" w:rsidRDefault="00401A7B" w:rsidP="00241C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401A7B" w:rsidRPr="00582AF0" w:rsidRDefault="00582AF0" w:rsidP="00241CA5">
      <w:pPr>
        <w:pStyle w:val="ListParagraph"/>
        <w:numPr>
          <w:ilvl w:val="0"/>
          <w:numId w:val="8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ЛИЦИТАЦИЈА СА ВИШЕ УЧЕСНИКА</w:t>
      </w:r>
    </w:p>
    <w:p w:rsidR="007B3AAE" w:rsidRPr="00C54BC2" w:rsidRDefault="00401A7B" w:rsidP="00241CA5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Ако је више од једног лица стекло статус учесника на лицитацији, </w:t>
      </w:r>
      <w:r w:rsidR="007904F3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лицитатор оглашава почетну</w:t>
      </w:r>
      <w:r w:rsid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утврђену цену и позива учеснике</w:t>
      </w:r>
      <w:r w:rsidR="007904F3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да прихвате почетну цену. </w:t>
      </w:r>
      <w:r w:rsidR="007B3AA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Уколико нико од учесника не прихвати почетну цену лицит</w:t>
      </w:r>
      <w:r w:rsidR="000A137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аци</w:t>
      </w:r>
      <w:r w:rsidR="00EF38C1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ја се сматра неуспелом, тј. п</w:t>
      </w:r>
      <w:r w:rsidR="00AA2396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оништава се</w:t>
      </w:r>
      <w:r w:rsidR="007B3AA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2E505E" w:rsidRDefault="006C331D" w:rsidP="00241CA5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За с</w:t>
      </w:r>
      <w:r w:rsidR="007904F3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вако наредно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увећањ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а</w:t>
      </w:r>
      <w:r w:rsidR="00230DC3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цене </w:t>
      </w:r>
      <w:r w:rsidR="007904F3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лицитатор позива учеснике да ист</w:t>
      </w:r>
      <w:r w:rsidR="007F228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акну понуду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7904F3" w:rsidRPr="007B3AAE" w:rsidRDefault="007904F3" w:rsidP="00230DC3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Утврђивање нове цене понавља се све док учесници истичу</w:t>
      </w:r>
      <w:r w:rsidR="007B3AA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понуде на поново утврђене цене (лицитатор пита ко </w:t>
      </w:r>
      <w:r w:rsid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нуди већу цену</w:t>
      </w:r>
      <w:r w:rsidR="007B3AA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).</w:t>
      </w:r>
    </w:p>
    <w:p w:rsidR="007904F3" w:rsidRPr="007708CB" w:rsidRDefault="007904F3" w:rsidP="00230DC3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Ако после другог позива лицитатора н</w:t>
      </w:r>
      <w:r w:rsidR="007B3AA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ије истакнута понуда на последње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утврђену цену лицитатор упућује учесницима последњи позив за истицање понуде.</w:t>
      </w:r>
    </w:p>
    <w:p w:rsidR="007904F3" w:rsidRPr="007708CB" w:rsidRDefault="007B3AAE" w:rsidP="00230DC3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Ако</w:t>
      </w:r>
      <w:r w:rsidR="00D46D6E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ни после трећег позива лицитатора није истакнута понуда, лицитато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р означава лицитацију завршеном, а најповољнијим понуђачем </w:t>
      </w:r>
      <w:r w:rsidR="00D46D6E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проглашава </w:t>
      </w:r>
      <w:r w:rsidR="00B47911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учесника који је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понудио највишу цену</w:t>
      </w:r>
      <w:r w:rsidR="00D46D6E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D46D6E" w:rsidRPr="007708CB" w:rsidRDefault="00D46D6E" w:rsidP="00230DC3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D46D6E" w:rsidRPr="00582AF0" w:rsidRDefault="007B4B05" w:rsidP="00DA70D9">
      <w:pPr>
        <w:pStyle w:val="ListParagraph"/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582AF0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ОДРЖАВАЊЕ РЕДА</w:t>
      </w:r>
    </w:p>
    <w:p w:rsidR="00D46D6E" w:rsidRPr="007708CB" w:rsidRDefault="007B4B05" w:rsidP="00DA70D9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Председник Комисије / лицитатор је задужен да предузима</w:t>
      </w:r>
      <w:r w:rsidR="00D46D6E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мере у циљу неометаног одвијања тока лицитације.</w:t>
      </w:r>
    </w:p>
    <w:p w:rsidR="00D46D6E" w:rsidRPr="007B4B05" w:rsidRDefault="00D46D6E" w:rsidP="00DA70D9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За ометање тока лицитације, лицитатор </w:t>
      </w:r>
      <w:r w:rsidR="007B4B0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најпре јавно опомиње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учеснике</w:t>
      </w:r>
      <w:r w:rsidR="00BC71D6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и упозорава учеснике о мерама које ће се употребити ако се ометање настави.</w:t>
      </w:r>
    </w:p>
    <w:p w:rsidR="00BC71D6" w:rsidRPr="007708CB" w:rsidRDefault="00BC71D6" w:rsidP="00DA70D9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Ако учесник лицитације и после опомене омета ток лицитације, лицитатор му изриче меру удаљења која се и</w:t>
      </w:r>
      <w:r w:rsidR="00DA70D9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зврашава добровољно или је извр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шавају овлашћена лица, задужена за одржавање реда </w:t>
      </w:r>
      <w:r w:rsidR="007B4B0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и дисциплине 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на</w:t>
      </w:r>
      <w:r w:rsidR="007B4B0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месту одржавња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л</w:t>
      </w:r>
      <w:r w:rsidR="007B4B0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ицитације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BC71D6" w:rsidRPr="007708CB" w:rsidRDefault="00BC71D6" w:rsidP="00DA70D9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Учесник својим понашањем омета ток поступка</w:t>
      </w:r>
      <w:r w:rsidR="007B4B0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лицитације када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:</w:t>
      </w:r>
    </w:p>
    <w:p w:rsidR="00BC71D6" w:rsidRPr="007708CB" w:rsidRDefault="00BC71D6" w:rsidP="00DA70D9">
      <w:pPr>
        <w:pStyle w:val="ListParagraph"/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Истиче понуде супротно правилима</w:t>
      </w:r>
    </w:p>
    <w:p w:rsidR="007B4B05" w:rsidRPr="007B4B05" w:rsidRDefault="007B4B05" w:rsidP="00DA70D9">
      <w:pPr>
        <w:pStyle w:val="ListParagraph"/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Омета </w:t>
      </w:r>
      <w:r w:rsidR="00BC71D6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д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руге учеснике на лицитацији</w:t>
      </w:r>
    </w:p>
    <w:p w:rsidR="00BC71D6" w:rsidRPr="007708CB" w:rsidRDefault="007B4B05" w:rsidP="00DA70D9">
      <w:pPr>
        <w:pStyle w:val="ListParagraph"/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Омета рад Комисије на било који</w:t>
      </w:r>
      <w:r w:rsidR="00BC71D6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начин</w:t>
      </w:r>
      <w:r w:rsidR="00642C41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BC71D6" w:rsidRPr="00AA2396" w:rsidRDefault="00BC71D6" w:rsidP="00DA70D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</w:pPr>
    </w:p>
    <w:p w:rsidR="00BC71D6" w:rsidRPr="007708CB" w:rsidRDefault="00BC71D6" w:rsidP="00DA70D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Учесник лицитације коме је изречена мера удаљења може уложити приговор усмено на записник.</w:t>
      </w:r>
    </w:p>
    <w:p w:rsidR="00BC71D6" w:rsidRPr="007708CB" w:rsidRDefault="00BC71D6" w:rsidP="00DA70D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</w:t>
      </w:r>
      <w:r w:rsidR="007B4B0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иговор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не одлаже лицитацију, а о основаности приговора одлучује Комисија, непосредно по његовом улагању.</w:t>
      </w:r>
      <w:r w:rsidR="007B4B0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Одлука Комисије по приговору је коначна.</w:t>
      </w:r>
    </w:p>
    <w:p w:rsidR="00BC71D6" w:rsidRPr="007708CB" w:rsidRDefault="00BC71D6" w:rsidP="00DA70D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BC71D6" w:rsidRPr="00582AF0" w:rsidRDefault="00582AF0" w:rsidP="00DA70D9">
      <w:pPr>
        <w:pStyle w:val="ListParagraph"/>
        <w:numPr>
          <w:ilvl w:val="0"/>
          <w:numId w:val="8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ЗАПИСНИК</w:t>
      </w:r>
    </w:p>
    <w:p w:rsidR="003F5B01" w:rsidRPr="00A5232D" w:rsidRDefault="00226804" w:rsidP="00A5232D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 почетку, току и завршетку лицитације, саставља се записник о лицитацији (у даљем тексту: записник).</w:t>
      </w:r>
    </w:p>
    <w:p w:rsidR="00226804" w:rsidRDefault="00226804" w:rsidP="00AA392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Записник садржи:</w:t>
      </w:r>
    </w:p>
    <w:p w:rsidR="00A5232D" w:rsidRPr="00A5232D" w:rsidRDefault="00A5232D" w:rsidP="00AA3927">
      <w:pPr>
        <w:pStyle w:val="ListParagraph"/>
        <w:numPr>
          <w:ilvl w:val="0"/>
          <w:numId w:val="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Презиме и име председника, осталих чланова Комисије и записничара</w:t>
      </w:r>
    </w:p>
    <w:p w:rsidR="00A5232D" w:rsidRPr="00A5232D" w:rsidRDefault="00A5232D" w:rsidP="00AA3927">
      <w:pPr>
        <w:pStyle w:val="ListParagraph"/>
        <w:numPr>
          <w:ilvl w:val="0"/>
          <w:numId w:val="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Д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атум и време почетка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лицитације</w:t>
      </w:r>
    </w:p>
    <w:p w:rsidR="00A5232D" w:rsidRPr="00A5232D" w:rsidRDefault="00A5232D" w:rsidP="00AA3927">
      <w:pPr>
        <w:pStyle w:val="ListParagraph"/>
        <w:numPr>
          <w:ilvl w:val="0"/>
          <w:numId w:val="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Предмет лицитације</w:t>
      </w:r>
    </w:p>
    <w:p w:rsidR="00A5232D" w:rsidRPr="00A5232D" w:rsidRDefault="00A5232D" w:rsidP="00AA3927">
      <w:pPr>
        <w:pStyle w:val="ListParagraph"/>
        <w:numPr>
          <w:ilvl w:val="0"/>
          <w:numId w:val="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Почетну цену</w:t>
      </w:r>
    </w:p>
    <w:p w:rsidR="00226804" w:rsidRPr="00A5232D" w:rsidRDefault="00226804" w:rsidP="00AA3927">
      <w:pPr>
        <w:pStyle w:val="ListParagraph"/>
        <w:numPr>
          <w:ilvl w:val="0"/>
          <w:numId w:val="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Списак регистрованих учесника</w:t>
      </w:r>
    </w:p>
    <w:p w:rsidR="00226804" w:rsidRPr="00A5232D" w:rsidRDefault="00A5232D" w:rsidP="00AA3927">
      <w:pPr>
        <w:pStyle w:val="ListParagraph"/>
        <w:numPr>
          <w:ilvl w:val="0"/>
          <w:numId w:val="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Износ најповољније понуде и податке о најповољнијем понуђачу</w:t>
      </w:r>
    </w:p>
    <w:p w:rsidR="00A5232D" w:rsidRPr="007708CB" w:rsidRDefault="00A5232D" w:rsidP="00AA3927">
      <w:pPr>
        <w:pStyle w:val="ListParagraph"/>
        <w:numPr>
          <w:ilvl w:val="0"/>
          <w:numId w:val="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Изречене мере према учесницима и присутним лицима</w:t>
      </w:r>
    </w:p>
    <w:p w:rsidR="00A5232D" w:rsidRPr="00A5232D" w:rsidRDefault="00A5232D" w:rsidP="00AA3927">
      <w:pPr>
        <w:pStyle w:val="ListParagraph"/>
        <w:numPr>
          <w:ilvl w:val="0"/>
          <w:numId w:val="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Приговоре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 примедбе учесника</w:t>
      </w:r>
    </w:p>
    <w:p w:rsidR="00A5232D" w:rsidRPr="00A5232D" w:rsidRDefault="00A5232D" w:rsidP="00AA3927">
      <w:pPr>
        <w:pStyle w:val="ListParagraph"/>
        <w:numPr>
          <w:ilvl w:val="0"/>
          <w:numId w:val="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Одлуке о приговорима</w:t>
      </w:r>
    </w:p>
    <w:p w:rsidR="00A5232D" w:rsidRPr="00A5232D" w:rsidRDefault="00A5232D" w:rsidP="00AA3927">
      <w:pPr>
        <w:pStyle w:val="ListParagraph"/>
        <w:numPr>
          <w:ilvl w:val="0"/>
          <w:numId w:val="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Остале податке од значаја за рад Комисије</w:t>
      </w:r>
    </w:p>
    <w:p w:rsidR="009E5515" w:rsidRPr="00A5232D" w:rsidRDefault="00A5232D" w:rsidP="00AA3927">
      <w:pPr>
        <w:pStyle w:val="ListParagraph"/>
        <w:numPr>
          <w:ilvl w:val="0"/>
          <w:numId w:val="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Датум и време </w:t>
      </w:r>
      <w:r w:rsidR="009E5515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завршетка лицитације</w:t>
      </w:r>
    </w:p>
    <w:p w:rsidR="00A5232D" w:rsidRPr="00A5232D" w:rsidRDefault="00A5232D" w:rsidP="00AA3927">
      <w:pPr>
        <w:pStyle w:val="ListParagraph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9E5515" w:rsidRPr="00725AB4" w:rsidRDefault="009E5515" w:rsidP="00AA392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Записник потписују</w:t>
      </w:r>
      <w:r w:rsidR="00A5232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: п</w:t>
      </w:r>
      <w:r w:rsidRPr="00A5232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редседник Комисије, чланови Комисије и записничар</w:t>
      </w:r>
      <w:r w:rsidR="00A5232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, најповољнији </w:t>
      </w:r>
      <w:r w:rsidR="00B47911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</w:t>
      </w:r>
      <w:r w:rsidR="00A5232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онуђач</w:t>
      </w:r>
      <w:r w:rsidRPr="00A5232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или његов овлашћени заступник</w:t>
      </w:r>
      <w:r w:rsidR="005E589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и с</w:t>
      </w:r>
      <w:r w:rsidRPr="005E589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ви </w:t>
      </w:r>
      <w:r w:rsidR="00AA3927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 xml:space="preserve">остали </w:t>
      </w:r>
      <w:r w:rsidRPr="005E589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учесници на л</w:t>
      </w:r>
      <w:r w:rsidR="00642C41" w:rsidRPr="005E589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</w:t>
      </w:r>
      <w:r w:rsidRPr="005E589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цитацији</w:t>
      </w:r>
    </w:p>
    <w:p w:rsidR="009E5515" w:rsidRPr="007708CB" w:rsidRDefault="002740CA" w:rsidP="00AA392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Након што се з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аписник састав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и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</w:t>
      </w:r>
      <w:r w:rsid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и потпише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копија </w:t>
      </w:r>
      <w:r w:rsidR="005E5898" w:rsidRPr="007B26BA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с</w:t>
      </w:r>
      <w:r w:rsidR="005E589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е </w:t>
      </w:r>
      <w:r w:rsidR="005E5898" w:rsidRPr="002740CA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предаје</w:t>
      </w:r>
      <w:r w:rsidR="00725AB4" w:rsidRPr="002740CA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/ доставља</w:t>
      </w:r>
      <w:r w:rsidR="005E5898" w:rsidRPr="002740CA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</w:t>
      </w:r>
      <w:r w:rsidR="006C331D" w:rsidRP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понуђач</w:t>
      </w:r>
      <w:r w:rsidR="006C331D" w:rsidRP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има</w:t>
      </w:r>
      <w:r w:rsidR="009E5515" w:rsidRP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435A0F" w:rsidRPr="00582AF0" w:rsidRDefault="00435A0F" w:rsidP="00AA3927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</w:p>
    <w:p w:rsidR="009E5515" w:rsidRPr="00582AF0" w:rsidRDefault="009E5515" w:rsidP="00725AB4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582AF0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ЗАКЉУЧЕЊЕ УГОВОРА</w:t>
      </w:r>
    </w:p>
    <w:p w:rsidR="009E5515" w:rsidRPr="007708CB" w:rsidRDefault="009E5515" w:rsidP="007E0F2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Уговор </w:t>
      </w:r>
      <w:r w:rsidR="00B47911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 купопродаји ће бити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закључен најкасније у року </w:t>
      </w:r>
      <w:r w:rsidR="00725AB4"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од осам</w:t>
      </w:r>
      <w:r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дана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од дана одржавња лицитације.</w:t>
      </w:r>
    </w:p>
    <w:p w:rsidR="009E5515" w:rsidRPr="007708CB" w:rsidRDefault="00725AB4" w:rsidP="007E0F2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Уколико учесник који је по</w:t>
      </w:r>
      <w:r w:rsidR="009E5515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нудио највишу цену, одустане од потписивања</w:t>
      </w:r>
      <w:r w:rsidR="00497936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уговор</w:t>
      </w:r>
      <w:r w:rsidR="00AA2396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</w:t>
      </w:r>
      <w:r w:rsidR="00AA2396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, </w:t>
      </w:r>
      <w:r w:rsidR="00497936" w:rsidRPr="00725AB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уговор се </w:t>
      </w:r>
      <w:r w:rsidR="00B47911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може по</w:t>
      </w:r>
      <w:r w:rsidR="00497936" w:rsidRPr="00725AB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нуди</w:t>
      </w:r>
      <w:r w:rsidR="00B47911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ти</w:t>
      </w:r>
      <w:r w:rsidR="00497936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учеснику који је понудио другу највишу цену.</w:t>
      </w:r>
    </w:p>
    <w:p w:rsidR="00497936" w:rsidRPr="000B520E" w:rsidRDefault="00497936" w:rsidP="007E0F2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Уколико и други учесник </w:t>
      </w:r>
      <w:r w:rsidR="00AA2396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одустане, </w:t>
      </w:r>
      <w:r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</w:t>
      </w:r>
      <w:r w:rsidR="000B520E"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говор се </w:t>
      </w:r>
      <w:r w:rsidR="00B47911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може по</w:t>
      </w:r>
      <w:r w:rsidR="000B520E"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нуди</w:t>
      </w:r>
      <w:r w:rsidR="00B47911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ти</w:t>
      </w:r>
      <w:r w:rsidR="000B520E"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следећем учеснику</w:t>
      </w:r>
      <w:r w:rsid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B2715B" w:rsidRPr="00A91422" w:rsidRDefault="00497936" w:rsidP="007E0F2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Комисија може одлучити да поништи лицитацију ако оцени да су учесници на лицита</w:t>
      </w:r>
      <w:r w:rsidR="00155FC1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цији својим понашањем нарушили 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ток лицитације. </w:t>
      </w:r>
    </w:p>
    <w:p w:rsidR="00AA2396" w:rsidRDefault="00AA2396" w:rsidP="007E0F2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</w:pPr>
    </w:p>
    <w:p w:rsidR="00725AB4" w:rsidRPr="006C331D" w:rsidRDefault="00725AB4" w:rsidP="007E0F2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Прилози:</w:t>
      </w:r>
    </w:p>
    <w:p w:rsidR="000C01EA" w:rsidRPr="006C331D" w:rsidRDefault="002740CA" w:rsidP="007E0F21">
      <w:pPr>
        <w:pStyle w:val="ListParagraph"/>
        <w:numPr>
          <w:ilvl w:val="0"/>
          <w:numId w:val="10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Образац за п</w:t>
      </w:r>
      <w:r w:rsidRP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ријав</w:t>
      </w:r>
      <w:r w:rsidRP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у</w:t>
      </w:r>
      <w:r w:rsidRP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</w:t>
      </w:r>
    </w:p>
    <w:p w:rsidR="000C01EA" w:rsidRPr="006C331D" w:rsidRDefault="000C01EA" w:rsidP="007E0F21">
      <w:pPr>
        <w:pStyle w:val="ListParagraph"/>
        <w:numPr>
          <w:ilvl w:val="0"/>
          <w:numId w:val="10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Модел уговора</w:t>
      </w:r>
    </w:p>
    <w:p w:rsidR="000C01EA" w:rsidRDefault="000C01EA" w:rsidP="007E0F2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11281A" w:rsidRPr="00582AF0" w:rsidRDefault="000C01EA" w:rsidP="00582AF0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582AF0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КОНТАКТИ</w:t>
      </w:r>
    </w:p>
    <w:p w:rsidR="000C01EA" w:rsidRPr="00AA2396" w:rsidRDefault="000C01EA" w:rsidP="007E0F2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До</w:t>
      </w:r>
      <w:r w:rsidR="00A0479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датне информације </w:t>
      </w:r>
      <w:r w:rsidR="007E0F21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 xml:space="preserve">се могу добити </w:t>
      </w:r>
      <w:r w:rsidR="00ED6E3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 xml:space="preserve">од 10:00 до 14:00 часова,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на</w:t>
      </w:r>
      <w:r w:rsid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телефон: </w:t>
      </w:r>
      <w:r w:rsidR="00C9348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066/03-86-73</w:t>
      </w:r>
      <w:r w:rsid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;</w:t>
      </w:r>
      <w:r w:rsidR="00AA2396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Контакт особа: В</w:t>
      </w:r>
      <w:r w:rsidR="00AA2396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есна Стојано</w:t>
      </w:r>
      <w:r w:rsidR="00AA2396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ви</w:t>
      </w:r>
      <w:r w:rsidR="00AA2396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ћ.</w:t>
      </w:r>
    </w:p>
    <w:p w:rsidR="00725AB4" w:rsidRPr="00725AB4" w:rsidRDefault="00B47911" w:rsidP="007E0F2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За увид у предмет продаје контакт особа: Слађана Грбић, тел: </w:t>
      </w:r>
      <w:r w:rsidR="00F84B18">
        <w:rPr>
          <w:rFonts w:ascii="Times New Roman" w:hAnsi="Times New Roman" w:cs="Times New Roman"/>
        </w:rPr>
        <w:t>06</w:t>
      </w:r>
      <w:r w:rsidR="00F84B18">
        <w:rPr>
          <w:rFonts w:ascii="Times New Roman" w:hAnsi="Times New Roman" w:cs="Times New Roman"/>
          <w:lang w:val="sr-Cyrl-BA"/>
        </w:rPr>
        <w:t>4</w:t>
      </w:r>
      <w:r w:rsidR="00F84B18">
        <w:rPr>
          <w:rFonts w:ascii="Times New Roman" w:hAnsi="Times New Roman" w:cs="Times New Roman"/>
        </w:rPr>
        <w:t>/</w:t>
      </w:r>
      <w:r w:rsidR="00F84B18">
        <w:rPr>
          <w:rFonts w:ascii="Times New Roman" w:hAnsi="Times New Roman" w:cs="Times New Roman"/>
          <w:lang w:val="sr-Cyrl-BA"/>
        </w:rPr>
        <w:t>834-98-16</w:t>
      </w:r>
    </w:p>
    <w:p w:rsidR="00C4397F" w:rsidRDefault="00C4397F" w:rsidP="007E0F21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</w:pPr>
    </w:p>
    <w:p w:rsidR="007E0F21" w:rsidRDefault="007E0F21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</w:pPr>
    </w:p>
    <w:sectPr w:rsidR="007E0F21" w:rsidSect="005F728F">
      <w:footerReference w:type="default" r:id="rId8"/>
      <w:pgSz w:w="11906" w:h="16838"/>
      <w:pgMar w:top="630" w:right="1134" w:bottom="90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463" w:rsidRDefault="00757463" w:rsidP="00B30C5F">
      <w:pPr>
        <w:spacing w:after="0" w:line="240" w:lineRule="auto"/>
      </w:pPr>
      <w:r>
        <w:separator/>
      </w:r>
    </w:p>
  </w:endnote>
  <w:endnote w:type="continuationSeparator" w:id="1">
    <w:p w:rsidR="00757463" w:rsidRDefault="00757463" w:rsidP="00B30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1B6" w:rsidRPr="002951B6" w:rsidRDefault="002951B6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  <w:i/>
        <w:sz w:val="20"/>
        <w:szCs w:val="20"/>
      </w:rPr>
    </w:pPr>
    <w:r w:rsidRPr="002951B6">
      <w:rPr>
        <w:rFonts w:asciiTheme="majorHAnsi" w:hAnsiTheme="majorHAnsi"/>
        <w:i/>
        <w:sz w:val="20"/>
        <w:szCs w:val="20"/>
        <w:lang w:val="sr-Cyrl-BA"/>
      </w:rPr>
      <w:t>Здравствени центар Врање</w:t>
    </w:r>
    <w:r w:rsidRPr="002951B6">
      <w:rPr>
        <w:rFonts w:asciiTheme="majorHAnsi" w:hAnsiTheme="majorHAnsi"/>
        <w:i/>
        <w:sz w:val="20"/>
        <w:szCs w:val="20"/>
      </w:rPr>
      <w:ptab w:relativeTo="margin" w:alignment="right" w:leader="none"/>
    </w:r>
    <w:r w:rsidRPr="002951B6">
      <w:rPr>
        <w:rFonts w:asciiTheme="majorHAnsi" w:hAnsiTheme="majorHAnsi"/>
        <w:i/>
        <w:sz w:val="20"/>
        <w:szCs w:val="20"/>
      </w:rPr>
      <w:t xml:space="preserve">страна </w:t>
    </w:r>
    <w:r w:rsidR="003F0A2E" w:rsidRPr="002951B6">
      <w:rPr>
        <w:i/>
        <w:sz w:val="20"/>
        <w:szCs w:val="20"/>
      </w:rPr>
      <w:fldChar w:fldCharType="begin"/>
    </w:r>
    <w:r w:rsidRPr="002951B6">
      <w:rPr>
        <w:i/>
        <w:sz w:val="20"/>
        <w:szCs w:val="20"/>
      </w:rPr>
      <w:instrText xml:space="preserve"> PAGE   \* MERGEFORMAT </w:instrText>
    </w:r>
    <w:r w:rsidR="003F0A2E" w:rsidRPr="002951B6">
      <w:rPr>
        <w:i/>
        <w:sz w:val="20"/>
        <w:szCs w:val="20"/>
      </w:rPr>
      <w:fldChar w:fldCharType="separate"/>
    </w:r>
    <w:r w:rsidR="001F3E8A" w:rsidRPr="001F3E8A">
      <w:rPr>
        <w:rFonts w:asciiTheme="majorHAnsi" w:hAnsiTheme="majorHAnsi"/>
        <w:i/>
        <w:noProof/>
        <w:sz w:val="20"/>
        <w:szCs w:val="20"/>
      </w:rPr>
      <w:t>3</w:t>
    </w:r>
    <w:r w:rsidR="003F0A2E" w:rsidRPr="002951B6">
      <w:rPr>
        <w:i/>
        <w:sz w:val="20"/>
        <w:szCs w:val="20"/>
      </w:rPr>
      <w:fldChar w:fldCharType="end"/>
    </w:r>
  </w:p>
  <w:p w:rsidR="00B30C5F" w:rsidRDefault="00B30C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463" w:rsidRDefault="00757463" w:rsidP="00B30C5F">
      <w:pPr>
        <w:spacing w:after="0" w:line="240" w:lineRule="auto"/>
      </w:pPr>
      <w:r>
        <w:separator/>
      </w:r>
    </w:p>
  </w:footnote>
  <w:footnote w:type="continuationSeparator" w:id="1">
    <w:p w:rsidR="00757463" w:rsidRDefault="00757463" w:rsidP="00B30C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4D9C"/>
    <w:multiLevelType w:val="hybridMultilevel"/>
    <w:tmpl w:val="38F8FF3C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571AD"/>
    <w:multiLevelType w:val="hybridMultilevel"/>
    <w:tmpl w:val="398860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10D26"/>
    <w:multiLevelType w:val="hybridMultilevel"/>
    <w:tmpl w:val="EB6887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2425D"/>
    <w:multiLevelType w:val="hybridMultilevel"/>
    <w:tmpl w:val="4F2235F2"/>
    <w:lvl w:ilvl="0" w:tplc="619654B0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4">
    <w:nsid w:val="2E8569B0"/>
    <w:multiLevelType w:val="hybridMultilevel"/>
    <w:tmpl w:val="0770BCE2"/>
    <w:lvl w:ilvl="0" w:tplc="CF86BD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B042DF"/>
    <w:multiLevelType w:val="multilevel"/>
    <w:tmpl w:val="B55AB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7D4077A"/>
    <w:multiLevelType w:val="hybridMultilevel"/>
    <w:tmpl w:val="75FCC4F2"/>
    <w:lvl w:ilvl="0" w:tplc="496C036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B00459"/>
    <w:multiLevelType w:val="hybridMultilevel"/>
    <w:tmpl w:val="DF7C32CC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A30A6"/>
    <w:multiLevelType w:val="hybridMultilevel"/>
    <w:tmpl w:val="FEEAD9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94521A"/>
    <w:multiLevelType w:val="hybridMultilevel"/>
    <w:tmpl w:val="46801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C74520"/>
    <w:multiLevelType w:val="hybridMultilevel"/>
    <w:tmpl w:val="1A14EA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0C11F4"/>
    <w:multiLevelType w:val="hybridMultilevel"/>
    <w:tmpl w:val="8B281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276FA7"/>
    <w:multiLevelType w:val="multilevel"/>
    <w:tmpl w:val="B55AB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10"/>
  </w:num>
  <w:num w:numId="5">
    <w:abstractNumId w:val="2"/>
  </w:num>
  <w:num w:numId="6">
    <w:abstractNumId w:val="1"/>
  </w:num>
  <w:num w:numId="7">
    <w:abstractNumId w:val="9"/>
  </w:num>
  <w:num w:numId="8">
    <w:abstractNumId w:val="5"/>
  </w:num>
  <w:num w:numId="9">
    <w:abstractNumId w:val="7"/>
  </w:num>
  <w:num w:numId="10">
    <w:abstractNumId w:val="4"/>
  </w:num>
  <w:num w:numId="11">
    <w:abstractNumId w:val="0"/>
  </w:num>
  <w:num w:numId="12">
    <w:abstractNumId w:val="6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AD2A70"/>
    <w:rsid w:val="00026843"/>
    <w:rsid w:val="000433A9"/>
    <w:rsid w:val="00045F5A"/>
    <w:rsid w:val="00045FEA"/>
    <w:rsid w:val="00056094"/>
    <w:rsid w:val="0006473E"/>
    <w:rsid w:val="000734A3"/>
    <w:rsid w:val="000843C5"/>
    <w:rsid w:val="000A137C"/>
    <w:rsid w:val="000B4FC4"/>
    <w:rsid w:val="000B520E"/>
    <w:rsid w:val="000C01EA"/>
    <w:rsid w:val="000C2D0D"/>
    <w:rsid w:val="0011281A"/>
    <w:rsid w:val="00112F5C"/>
    <w:rsid w:val="0012622A"/>
    <w:rsid w:val="00155FC1"/>
    <w:rsid w:val="001616C9"/>
    <w:rsid w:val="00162F85"/>
    <w:rsid w:val="001B3DFD"/>
    <w:rsid w:val="001B695D"/>
    <w:rsid w:val="001C24F5"/>
    <w:rsid w:val="001C2F1F"/>
    <w:rsid w:val="001D11FB"/>
    <w:rsid w:val="001F3E8A"/>
    <w:rsid w:val="00226804"/>
    <w:rsid w:val="00230513"/>
    <w:rsid w:val="00230DC3"/>
    <w:rsid w:val="00241CA5"/>
    <w:rsid w:val="00250B03"/>
    <w:rsid w:val="002552B2"/>
    <w:rsid w:val="0026726F"/>
    <w:rsid w:val="00273094"/>
    <w:rsid w:val="002740CA"/>
    <w:rsid w:val="002826A3"/>
    <w:rsid w:val="002951B6"/>
    <w:rsid w:val="002970AE"/>
    <w:rsid w:val="002C106C"/>
    <w:rsid w:val="002C61EF"/>
    <w:rsid w:val="002D4A6B"/>
    <w:rsid w:val="002E505E"/>
    <w:rsid w:val="00341DF4"/>
    <w:rsid w:val="00363082"/>
    <w:rsid w:val="00396C83"/>
    <w:rsid w:val="003A1B30"/>
    <w:rsid w:val="003F0A2E"/>
    <w:rsid w:val="003F5B01"/>
    <w:rsid w:val="00401A7B"/>
    <w:rsid w:val="00435A0F"/>
    <w:rsid w:val="00451AEF"/>
    <w:rsid w:val="00481422"/>
    <w:rsid w:val="0048417D"/>
    <w:rsid w:val="00497936"/>
    <w:rsid w:val="004E056B"/>
    <w:rsid w:val="004E1BD7"/>
    <w:rsid w:val="00511976"/>
    <w:rsid w:val="00516EC0"/>
    <w:rsid w:val="005235C2"/>
    <w:rsid w:val="00536E13"/>
    <w:rsid w:val="00582AF0"/>
    <w:rsid w:val="00595AD8"/>
    <w:rsid w:val="005A57FA"/>
    <w:rsid w:val="005B697E"/>
    <w:rsid w:val="005D2BC1"/>
    <w:rsid w:val="005D78CF"/>
    <w:rsid w:val="005E0F1E"/>
    <w:rsid w:val="005E5898"/>
    <w:rsid w:val="005F728F"/>
    <w:rsid w:val="006116E3"/>
    <w:rsid w:val="00634F69"/>
    <w:rsid w:val="00642C41"/>
    <w:rsid w:val="0067783F"/>
    <w:rsid w:val="006A65E8"/>
    <w:rsid w:val="006B2768"/>
    <w:rsid w:val="006C331D"/>
    <w:rsid w:val="006D0F03"/>
    <w:rsid w:val="006E30C4"/>
    <w:rsid w:val="00706F1F"/>
    <w:rsid w:val="00725AB4"/>
    <w:rsid w:val="00757463"/>
    <w:rsid w:val="0076386A"/>
    <w:rsid w:val="007708CB"/>
    <w:rsid w:val="0078144E"/>
    <w:rsid w:val="00784E85"/>
    <w:rsid w:val="007904F3"/>
    <w:rsid w:val="007B26BA"/>
    <w:rsid w:val="007B3AAE"/>
    <w:rsid w:val="007B4B05"/>
    <w:rsid w:val="007D0F5F"/>
    <w:rsid w:val="007E0F21"/>
    <w:rsid w:val="007E7D31"/>
    <w:rsid w:val="007F228B"/>
    <w:rsid w:val="00864AFF"/>
    <w:rsid w:val="00865047"/>
    <w:rsid w:val="008749B1"/>
    <w:rsid w:val="00893FF2"/>
    <w:rsid w:val="008A4A64"/>
    <w:rsid w:val="008A7774"/>
    <w:rsid w:val="008C1155"/>
    <w:rsid w:val="008C7B4B"/>
    <w:rsid w:val="008E476A"/>
    <w:rsid w:val="008F7C91"/>
    <w:rsid w:val="00911580"/>
    <w:rsid w:val="00924C1F"/>
    <w:rsid w:val="00926A86"/>
    <w:rsid w:val="00930FBD"/>
    <w:rsid w:val="00942064"/>
    <w:rsid w:val="00942F48"/>
    <w:rsid w:val="00947DAE"/>
    <w:rsid w:val="00976CF4"/>
    <w:rsid w:val="00986FDD"/>
    <w:rsid w:val="009D61FC"/>
    <w:rsid w:val="009E5515"/>
    <w:rsid w:val="009F5FB5"/>
    <w:rsid w:val="009F72BF"/>
    <w:rsid w:val="00A04798"/>
    <w:rsid w:val="00A15D8B"/>
    <w:rsid w:val="00A23FBC"/>
    <w:rsid w:val="00A24440"/>
    <w:rsid w:val="00A44E43"/>
    <w:rsid w:val="00A5232D"/>
    <w:rsid w:val="00A66A96"/>
    <w:rsid w:val="00A75091"/>
    <w:rsid w:val="00A840BA"/>
    <w:rsid w:val="00A91422"/>
    <w:rsid w:val="00A91DE0"/>
    <w:rsid w:val="00AA2396"/>
    <w:rsid w:val="00AA3927"/>
    <w:rsid w:val="00AD2A70"/>
    <w:rsid w:val="00B2715B"/>
    <w:rsid w:val="00B30C5F"/>
    <w:rsid w:val="00B47911"/>
    <w:rsid w:val="00B608FD"/>
    <w:rsid w:val="00B75CAB"/>
    <w:rsid w:val="00B91059"/>
    <w:rsid w:val="00BA41A5"/>
    <w:rsid w:val="00BC71D6"/>
    <w:rsid w:val="00C42D90"/>
    <w:rsid w:val="00C4397F"/>
    <w:rsid w:val="00C54BC2"/>
    <w:rsid w:val="00C74172"/>
    <w:rsid w:val="00C9348E"/>
    <w:rsid w:val="00CA2A90"/>
    <w:rsid w:val="00CC336C"/>
    <w:rsid w:val="00CD6210"/>
    <w:rsid w:val="00CE6E20"/>
    <w:rsid w:val="00CF0560"/>
    <w:rsid w:val="00CF404A"/>
    <w:rsid w:val="00D46D6E"/>
    <w:rsid w:val="00D90D62"/>
    <w:rsid w:val="00DA70D9"/>
    <w:rsid w:val="00DB25A2"/>
    <w:rsid w:val="00DD41F0"/>
    <w:rsid w:val="00E222FF"/>
    <w:rsid w:val="00E7372A"/>
    <w:rsid w:val="00E77D97"/>
    <w:rsid w:val="00EB1C0D"/>
    <w:rsid w:val="00ED6E3C"/>
    <w:rsid w:val="00EE10ED"/>
    <w:rsid w:val="00EF313F"/>
    <w:rsid w:val="00EF38C1"/>
    <w:rsid w:val="00EF47F0"/>
    <w:rsid w:val="00F25FAD"/>
    <w:rsid w:val="00F517DD"/>
    <w:rsid w:val="00F771E3"/>
    <w:rsid w:val="00F77918"/>
    <w:rsid w:val="00F84B18"/>
    <w:rsid w:val="00FC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D2A70"/>
  </w:style>
  <w:style w:type="paragraph" w:styleId="ListParagraph">
    <w:name w:val="List Paragraph"/>
    <w:basedOn w:val="Normal"/>
    <w:uiPriority w:val="34"/>
    <w:qFormat/>
    <w:rsid w:val="00AD2A70"/>
    <w:pPr>
      <w:ind w:left="720"/>
      <w:contextualSpacing/>
    </w:pPr>
    <w:rPr>
      <w:lang w:val="en-US"/>
    </w:rPr>
  </w:style>
  <w:style w:type="paragraph" w:styleId="NoSpacing">
    <w:name w:val="No Spacing"/>
    <w:uiPriority w:val="1"/>
    <w:qFormat/>
    <w:rsid w:val="00481422"/>
    <w:pPr>
      <w:spacing w:after="0" w:line="240" w:lineRule="auto"/>
    </w:pPr>
  </w:style>
  <w:style w:type="table" w:styleId="TableGrid">
    <w:name w:val="Table Grid"/>
    <w:basedOn w:val="TableNormal"/>
    <w:uiPriority w:val="59"/>
    <w:rsid w:val="00DB25A2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30C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0C5F"/>
  </w:style>
  <w:style w:type="paragraph" w:styleId="Footer">
    <w:name w:val="footer"/>
    <w:basedOn w:val="Normal"/>
    <w:link w:val="FooterChar"/>
    <w:uiPriority w:val="99"/>
    <w:unhideWhenUsed/>
    <w:rsid w:val="00B30C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0C5F"/>
  </w:style>
  <w:style w:type="paragraph" w:styleId="BalloonText">
    <w:name w:val="Balloon Text"/>
    <w:basedOn w:val="Normal"/>
    <w:link w:val="BalloonTextChar"/>
    <w:uiPriority w:val="99"/>
    <w:semiHidden/>
    <w:unhideWhenUsed/>
    <w:rsid w:val="00B30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C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6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8FCEF-1352-460F-8E9B-A8DC4BB74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3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ZCVRANJE</Company>
  <LinksUpToDate>false</LinksUpToDate>
  <CharactersWithSpaces>6749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RADNI ODNOSI</dc:creator>
  <cp:keywords/>
  <dc:description/>
  <cp:lastModifiedBy>Doktori</cp:lastModifiedBy>
  <cp:revision>99</cp:revision>
  <cp:lastPrinted>2017-01-09T08:06:00Z</cp:lastPrinted>
  <dcterms:created xsi:type="dcterms:W3CDTF">2016-11-23T11:56:00Z</dcterms:created>
  <dcterms:modified xsi:type="dcterms:W3CDTF">2020-01-23T12:20:00Z</dcterms:modified>
</cp:coreProperties>
</file>